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color="FFFFFF"/>
          <w:lang w:eastAsia="ru-RU"/>
        </w:rPr>
      </w:pPr>
    </w:p>
    <w:p w:rsidR="00A64129" w:rsidRPr="001B1EAE" w:rsidRDefault="00A64129" w:rsidP="00A64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>ФОРМА</w:t>
      </w:r>
      <w:r w:rsidRPr="001B1EAE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br/>
        <w:t>уведомления об</w:t>
      </w:r>
      <w:r w:rsidRPr="001B1E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FFFFFF"/>
          <w:lang w:eastAsia="ru-RU"/>
        </w:rPr>
        <w:t xml:space="preserve"> </w:t>
      </w:r>
      <w:r w:rsidRPr="001B1EAE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>отказе в выдаче градостроительного плана земельного участка</w:t>
      </w:r>
    </w:p>
    <w:p w:rsidR="00A64129" w:rsidRPr="001B1EAE" w:rsidRDefault="00A64129" w:rsidP="00A64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(Ф.И.О. (отчество при наличии), адрес заявителя (представителя) заявителя)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__________________________________________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(регистрационный номер заявления о выдаче градостроительного плана земельного участка)</w:t>
      </w:r>
    </w:p>
    <w:p w:rsidR="00A64129" w:rsidRPr="001B1EAE" w:rsidRDefault="00A64129" w:rsidP="00A64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ru-RU"/>
        </w:rPr>
        <w:t>Уведомление</w:t>
      </w:r>
      <w:r w:rsidRPr="001B1EAE"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FFFFFF"/>
          <w:lang w:eastAsia="ru-RU"/>
        </w:rPr>
        <w:t xml:space="preserve"> </w:t>
      </w:r>
      <w:r w:rsidRPr="001B1EAE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ru-RU"/>
        </w:rPr>
        <w:t>об отказе</w:t>
      </w:r>
      <w:r w:rsidRPr="001B1EAE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ru-RU"/>
        </w:rPr>
        <w:br/>
        <w:t xml:space="preserve">в </w:t>
      </w:r>
      <w:r w:rsidRPr="001B1EAE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>выдаче градостроительного плана земельного участка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875"/>
        <w:gridCol w:w="2490"/>
      </w:tblGrid>
      <w:tr w:rsidR="00A64129" w:rsidRPr="001B1EAE" w:rsidTr="00C93AE6">
        <w:tc>
          <w:tcPr>
            <w:tcW w:w="1590" w:type="dxa"/>
            <w:vAlign w:val="bottom"/>
          </w:tcPr>
          <w:p w:rsidR="00A64129" w:rsidRPr="001B1EAE" w:rsidRDefault="00A64129" w:rsidP="00C93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A64129" w:rsidRPr="001B1EAE" w:rsidRDefault="00A64129" w:rsidP="00C93AE6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№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bottom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</w:tr>
    </w:tbl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shd w:val="clear" w:color="auto" w:fill="FFFF00"/>
          <w:lang w:eastAsia="ru-RU"/>
        </w:rPr>
      </w:pP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shd w:val="clear" w:color="auto" w:fill="FFFF00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(наименование органа местного самоуправления)</w:t>
      </w:r>
    </w:p>
    <w:p w:rsidR="00A64129" w:rsidRPr="001B1EAE" w:rsidRDefault="00A64129" w:rsidP="00A64129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сообщает, </w:t>
      </w:r>
      <w:proofErr w:type="gramStart"/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что  </w:t>
      </w: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ab/>
      </w:r>
      <w:proofErr w:type="gramEnd"/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,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(Ф.И.О. (отчество при наличии) заявителя в дательном падеже, наименование, номер и дата выдачи документа,</w:t>
      </w: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подтверждающего личность, почтовый адрес – для физического лица;</w:t>
      </w: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 xml:space="preserve">полное наименование, ИНН, КПП, </w:t>
      </w:r>
    </w:p>
    <w:p w:rsidR="00A64129" w:rsidRPr="001B1EAE" w:rsidRDefault="00A64129" w:rsidP="00A64129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ab/>
        <w:t>,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почтовый адрес – для юридического лица)</w:t>
      </w:r>
    </w:p>
    <w:p w:rsidR="00A64129" w:rsidRPr="001B1EAE" w:rsidRDefault="00A64129" w:rsidP="00A64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руководствуясь статьей 57.3 Градостроительного кодекса Российской Федерации и на основании пункта 2.12 Административного регламента предоставления муниципальной услуги, отказано в выдаче градостроительного плана земельного участка, расположенного по адресу:  </w:t>
      </w: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(адрес земельного участка в соответствии с государственным адресным реестром)</w:t>
      </w: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в связи с  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0"/>
          <w:szCs w:val="20"/>
          <w:u w:color="FFFFFF"/>
          <w:lang w:eastAsia="ru-RU"/>
        </w:rPr>
        <w:t>(основание отказа)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Уполномоченное должностное лицо</w:t>
      </w:r>
    </w:p>
    <w:p w:rsidR="00A64129" w:rsidRPr="001B1EAE" w:rsidRDefault="00A64129" w:rsidP="00A64129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органа местного самоуправления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64129" w:rsidRPr="001B1EAE" w:rsidTr="00C93AE6">
        <w:tc>
          <w:tcPr>
            <w:tcW w:w="5954" w:type="dxa"/>
            <w:tcBorders>
              <w:bottom w:val="single" w:sz="4" w:space="0" w:color="000000"/>
            </w:tcBorders>
            <w:vAlign w:val="bottom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</w:tr>
      <w:tr w:rsidR="00A64129" w:rsidRPr="001B1EAE" w:rsidTr="00C93AE6">
        <w:tc>
          <w:tcPr>
            <w:tcW w:w="5954" w:type="dxa"/>
          </w:tcPr>
          <w:p w:rsidR="00A64129" w:rsidRPr="001B1EAE" w:rsidRDefault="00A64129" w:rsidP="00C9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(должность, Ф.И.О.</w:t>
            </w:r>
            <w:r w:rsidRPr="001B1EAE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  <w:t xml:space="preserve"> (отчество при наличии)</w:t>
            </w: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)</w:t>
            </w:r>
          </w:p>
        </w:tc>
        <w:tc>
          <w:tcPr>
            <w:tcW w:w="1758" w:type="dxa"/>
          </w:tcPr>
          <w:p w:rsidR="00A64129" w:rsidRPr="001B1EAE" w:rsidRDefault="00A64129" w:rsidP="00C93AE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</w:tc>
        <w:tc>
          <w:tcPr>
            <w:tcW w:w="2268" w:type="dxa"/>
          </w:tcPr>
          <w:p w:rsidR="00A64129" w:rsidRPr="001B1EAE" w:rsidRDefault="00A64129" w:rsidP="00C9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1B1EAE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(подпись)</w:t>
            </w:r>
          </w:p>
        </w:tc>
      </w:tr>
    </w:tbl>
    <w:p w:rsidR="00A64129" w:rsidRPr="001B1EAE" w:rsidRDefault="00A64129" w:rsidP="00A641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val="en-US" w:eastAsia="ru-RU"/>
        </w:rPr>
        <w:t>М.П.</w:t>
      </w:r>
      <w:r w:rsidRPr="001B1EAE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bookmarkStart w:id="0" w:name="_GoBack"/>
      <w:bookmarkEnd w:id="0"/>
    </w:p>
    <w:sectPr w:rsidR="00A64129" w:rsidRPr="001B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9"/>
    <w:rsid w:val="002C5DB6"/>
    <w:rsid w:val="00A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91BA1-0A9E-4A84-BDAD-50126E23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2018-01-23T13:28:00Z</dcterms:created>
  <dcterms:modified xsi:type="dcterms:W3CDTF">2018-01-23T13:29:00Z</dcterms:modified>
</cp:coreProperties>
</file>